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A105" w14:textId="77777777" w:rsidR="00AC787E" w:rsidRDefault="00AC787E">
      <w:r>
        <w:t>CANCELLATION OF SERVICE</w:t>
      </w:r>
    </w:p>
    <w:p w14:paraId="728D6E7F" w14:textId="6CD93B92" w:rsidR="00094BB6" w:rsidRDefault="00AC787E">
      <w:r>
        <w:t>DUE TO THE WEATHER FORECAST FOR TONIGHT AND TOMORROW, WE HAVE DECIDED TO CANCEL THE SERVICE AT KNOX FLOS PRESBYTERIAN FOR TOMORROW, SUNDAY, FEBRUARY 16TH.</w:t>
      </w:r>
    </w:p>
    <w:p w14:paraId="002C4D83" w14:textId="7CAB456B" w:rsidR="00AC787E" w:rsidRDefault="00AC787E">
      <w:r>
        <w:t>STAY SAFE AND WARM.  SEE YOU NEXT WEEK!</w:t>
      </w:r>
    </w:p>
    <w:p w14:paraId="14141460" w14:textId="77777777" w:rsidR="00AC787E" w:rsidRDefault="00AC787E"/>
    <w:p w14:paraId="7D6F0CD6" w14:textId="77777777" w:rsidR="00AC787E" w:rsidRDefault="00AC787E"/>
    <w:p w14:paraId="3AC5C229" w14:textId="77777777" w:rsidR="00AC787E" w:rsidRDefault="00AC787E"/>
    <w:p w14:paraId="24206E8B" w14:textId="77777777" w:rsidR="00AC787E" w:rsidRDefault="00AC787E"/>
    <w:sectPr w:rsidR="00AC7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E"/>
    <w:rsid w:val="00016097"/>
    <w:rsid w:val="000465C3"/>
    <w:rsid w:val="0006540E"/>
    <w:rsid w:val="00094BB6"/>
    <w:rsid w:val="00473C76"/>
    <w:rsid w:val="00726DB7"/>
    <w:rsid w:val="00A75956"/>
    <w:rsid w:val="00AC787E"/>
    <w:rsid w:val="00C41BA1"/>
    <w:rsid w:val="00D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6CAC"/>
  <w15:chartTrackingRefBased/>
  <w15:docId w15:val="{809104C7-F077-40B8-A11F-8255430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8"/>
        <w:szCs w:val="24"/>
        <w:lang w:val="en-CA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7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7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7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7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7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7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7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7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7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1BA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C787E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7E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7E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7E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7E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7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7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7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7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7E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7E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7E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7E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Tubman</dc:creator>
  <cp:keywords/>
  <dc:description/>
  <cp:lastModifiedBy>Elaine Tubman</cp:lastModifiedBy>
  <cp:revision>1</cp:revision>
  <dcterms:created xsi:type="dcterms:W3CDTF">2025-02-15T20:46:00Z</dcterms:created>
  <dcterms:modified xsi:type="dcterms:W3CDTF">2025-02-15T20:48:00Z</dcterms:modified>
</cp:coreProperties>
</file>